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CE6" w:rsidRPr="00386CE6" w:rsidRDefault="00386CE6" w:rsidP="00386CE6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86CE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it-IT"/>
        </w:rPr>
        <w:t>29-Classe delle lauree in filosofia</w:t>
      </w:r>
    </w:p>
    <w:p w:rsidR="00386CE6" w:rsidRPr="00386CE6" w:rsidRDefault="00386CE6" w:rsidP="00386CE6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86CE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it-IT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5"/>
        <w:gridCol w:w="193"/>
      </w:tblGrid>
      <w:tr w:rsidR="00386CE6" w:rsidRPr="00386CE6" w:rsidTr="00386CE6">
        <w:trPr>
          <w:tblCellSpacing w:w="0" w:type="dxa"/>
        </w:trPr>
        <w:tc>
          <w:tcPr>
            <w:tcW w:w="5000" w:type="pct"/>
            <w:gridSpan w:val="2"/>
            <w:vAlign w:val="center"/>
            <w:hideMark/>
          </w:tcPr>
          <w:p w:rsidR="00386CE6" w:rsidRPr="00386CE6" w:rsidRDefault="00386CE6" w:rsidP="00386CE6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86CE6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it-IT"/>
              </w:rPr>
              <w:t>FILOSOFIA</w:t>
            </w:r>
          </w:p>
        </w:tc>
      </w:tr>
      <w:tr w:rsidR="00386CE6" w:rsidRPr="00386CE6" w:rsidTr="00386CE6">
        <w:trPr>
          <w:tblCellSpacing w:w="0" w:type="dxa"/>
        </w:trPr>
        <w:tc>
          <w:tcPr>
            <w:tcW w:w="4900" w:type="pct"/>
            <w:hideMark/>
          </w:tcPr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25"/>
            </w:tblGrid>
            <w:tr w:rsidR="00386CE6" w:rsidRPr="00386CE6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Obiettivi formativi specifici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Il laureato deve acquisire una solida conoscenza della storia del pensiero filosofico e scientifico dall’antichità ai nostri giorni e un’ampia informazione sul dibattito attuale nei principali ambiti della ricerca filosofica. Deve inoltre acquisire padronanza della terminologia e dei metodi riguardanti l’analisi dei problemi, le modalità argomentative e l’approccio dei testi. Deve infine avere adeguata conoscenza degli strumenti bibliografici.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Caratteristiche della prova finale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 prova finale prevede la discussione orale di una tesi scritta su un argomento concordato con il relatore, titolare di un insegnamento previsto dal corso.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Ambiti occupazionali previsti per i laureati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Per lo studente sono previsti sbocchi occupazionali nell’ambito dell’insegnamento e nel mondo dell’editoria tradizionale e multimediale con particolare riferimento all’ambito umanistico, le scienze cognitive, e inoltre nella pubblica amministrazione e in enti pubblici e privati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Conoscenze richieste per l'accesso (art.6 D.M. 509/99)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 studente all’atto dell’iscrizione deve possedere i seguenti requisiti: buona cultura di base umanistico-scientifica, competenze linguistiche e capacità argomentative, oltre alla conoscenza di una lingua straniera.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Piano di studi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Il piano di studi del Corso di laurea in Filosofia non è suddiviso per annualità. Lo studente è comunque invitato a scegliere, nei primi tre semestri, gli insegnamenti comuni sia ai cinque </w:t>
                  </w:r>
                  <w:r w:rsidRPr="00386CE6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curricula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in cui si articola il Corso di laurea in Filosofia, sia agli altri Corsi di laurea della Facoltà (garantendosi così la possibilità di cambiare </w:t>
                  </w:r>
                  <w:r w:rsidRPr="00386CE6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curriculum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o indirizzo di studi senza perdere i crediti acquisiti).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 ogni caso gli studenti immatricolatisi per la prima volta al Corso di laurea in Filosofia nell’anno accademico 2005/06, sono tenuti a seguire i moduli propedeutici obbligatori istituiti a cura dei diversi gruppi, come di seguito indicato: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Gruppo FILOSOFICO-MORALE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moderna: Dott. Roberto </w:t>
                  </w:r>
                  <w:proofErr w:type="spellStart"/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Torzini</w:t>
                  </w:r>
                  <w:proofErr w:type="spellEnd"/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Gruppo FILOSOFICO-POLITICO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politica: Prof. Furio </w:t>
                  </w:r>
                  <w:proofErr w:type="spellStart"/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Cerutti</w:t>
                  </w:r>
                  <w:proofErr w:type="spellEnd"/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(</w:t>
                  </w:r>
                  <w:proofErr w:type="spellStart"/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</w:t>
                  </w:r>
                  <w:proofErr w:type="spellEnd"/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. A-I)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dello stato: Dott. Dimitri D’Andrea (</w:t>
                  </w:r>
                  <w:proofErr w:type="spellStart"/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</w:t>
                  </w:r>
                  <w:proofErr w:type="spellEnd"/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. J-Z)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Gruppo FILOSOFICO-TEORETICO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Ermeneutica filosofica: Prof. Amedeo </w:t>
                  </w:r>
                  <w:proofErr w:type="spellStart"/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Marinotti</w:t>
                  </w:r>
                  <w:proofErr w:type="spellEnd"/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ordinario: Dott. Marino Rosso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Gruppo di LOGICA E FILOSOFIA DELLA SCIENZA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scienza: Prof. Maria Luisa Dalla Chiara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Logica: Prof. Andrea Cantini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Gruppo STORICO-FILOSOFICO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filosofia: Prof. Sergio Moravia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moderna: Prof. Carmelo D’Amato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17"/>
            </w:tblGrid>
            <w:tr w:rsidR="00386CE6" w:rsidRPr="00386CE6">
              <w:trPr>
                <w:trHeight w:val="922"/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Presidente del Corso di Laurea: Prof. Giancarlo GARFAGNINI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Delegato per l’orientamento: Prof. Roberta LANFREDINI</w:t>
                  </w:r>
                </w:p>
              </w:tc>
            </w:tr>
            <w:tr w:rsidR="00386CE6" w:rsidRPr="00386CE6">
              <w:trPr>
                <w:trHeight w:val="1797"/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Il corso di studi è articolato in 5 </w:t>
                  </w:r>
                  <w:r w:rsidRPr="00386CE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curricula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1)</w:t>
                  </w:r>
                  <w:r w:rsidRPr="00386CE6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386CE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Filosofico-morale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2)</w:t>
                  </w:r>
                  <w:r w:rsidRPr="00386CE6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386CE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Filosofico-teoretico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3)</w:t>
                  </w:r>
                  <w:r w:rsidRPr="00386CE6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386CE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Logica e Filosofia della scienza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4)</w:t>
                  </w:r>
                  <w:r w:rsidRPr="00386CE6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386CE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Scienze umane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5)</w:t>
                  </w:r>
                  <w:r w:rsidRPr="00386CE6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386CE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Storico-filosofico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  <w:p w:rsidR="00386CE6" w:rsidRPr="00386CE6" w:rsidRDefault="00386CE6" w:rsidP="00386CE6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86CE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Curriculum filosofico-morale</w:t>
            </w:r>
          </w:p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5"/>
              <w:gridCol w:w="688"/>
              <w:gridCol w:w="6082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Istituzioni di filosofia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 : FILOSOFIA TEORETICA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filosofia,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Ermeneutica filosofica,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Gnoseologia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filosofica,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M-FIL/07 : STORIA DELLA FILOSOFIA ANTICA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antica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10"/>
              <w:gridCol w:w="688"/>
              <w:gridCol w:w="5527"/>
            </w:tblGrid>
            <w:tr w:rsidR="00386CE6" w:rsidRPr="00386CE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 </w:t>
                  </w:r>
                  <w:proofErr w:type="spellStart"/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demoetnoantropologiche</w:t>
                  </w:r>
                  <w:proofErr w:type="spellEnd"/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, pedagogiche, psicologiche </w:t>
                  </w:r>
                  <w:proofErr w:type="spellStart"/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eeconomiche</w:t>
                  </w:r>
                  <w:proofErr w:type="spellEnd"/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 : PSICOLOGIA GENERALE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generale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M-PSI/04 : PSICOLOGIA DELLO SVILUPPO E PSICOLOGIA DELL'EDUCAZIONE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dello sviluppo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morale, politica e teoretica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 : FILOSOFIA TEORETICA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 a scelta tra: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filosofia,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Ermeneutica filosofica,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Gnoseologia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CFU30 a scelta fra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filosofica (</w:t>
                  </w: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o 12)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 (</w:t>
                  </w: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o 12)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 (</w:t>
                  </w: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o 12)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Filosofia morale (</w:t>
                  </w: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o 12)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 (</w:t>
                  </w: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o 12)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SPS/01 : FILOSOFIA POLITICA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Bioetica,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politica,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sociale,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dello stato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M-FIL/07 : STORIA DELLA FILOSOFIA ANTICA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della filosofia antica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della filosofia medievale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5"/>
              <w:gridCol w:w="688"/>
              <w:gridCol w:w="6082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letterarie e linguistiche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 (6 CFU)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 (6 CFU)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 : LINGUA E LETTERATURA GRECA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greca,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scientifiche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INF/01 : INFORMATICA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 di informatica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 : STORIA GRECA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(Antichità greche),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(Epigrafia greca),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greca (Geografia storica del mondo antico),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(Storia della storiografia antica: parte greca)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L-ANT/03 : STORIA ROMANA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(Epigrafia latina),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(Esegesi delle fonti per la storia romana),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(Storia della storiografia antica: parte romana)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 : STORIA MEDIEVALE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 (Antichità medievali),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 (Esegesi delle fonti storiche medievali),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Storia medievale (Storia di una regione nel </w:t>
                  </w:r>
                  <w:proofErr w:type="spellStart"/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Medioevo:Toscana</w:t>
                  </w:r>
                  <w:proofErr w:type="spellEnd"/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moderna (Esegesi delle fonti storiche per l’età moderna),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(Informatica e storia moderna),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degli antichi stati italiani),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dell’agricoltura),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dell’età della Riforma e della Controriforma)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moderna (Storia dell’età dell’Illuminismo),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dell’Europa moderna),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della storiografia moderna),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 Rinascimento),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di una regione nell’età moderna: Toscana)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5"/>
              <w:gridCol w:w="688"/>
              <w:gridCol w:w="6082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SPS/01 : FILOSOFIA POLITICA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Bioetica,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politica,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sociale,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dello stato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3"/>
              <w:gridCol w:w="645"/>
              <w:gridCol w:w="6"/>
              <w:gridCol w:w="6071"/>
              <w:gridCol w:w="60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2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2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2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straniera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</w:tc>
              <w:tc>
                <w:tcPr>
                  <w:tcW w:w="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oppure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</w:t>
                  </w:r>
                </w:p>
              </w:tc>
              <w:tc>
                <w:tcPr>
                  <w:tcW w:w="0" w:type="pct"/>
                  <w:tcBorders>
                    <w:top w:val="nil"/>
                    <w:left w:val="nil"/>
                    <w:bottom w:val="inset" w:sz="8" w:space="0" w:color="auto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2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29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66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71"/>
              <w:gridCol w:w="494"/>
              <w:gridCol w:w="4506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8"/>
                <w:szCs w:val="28"/>
                <w:lang w:eastAsia="it-IT"/>
              </w:rPr>
              <w:t> </w:t>
            </w:r>
          </w:p>
          <w:p w:rsidR="00386CE6" w:rsidRPr="00386CE6" w:rsidRDefault="00386CE6" w:rsidP="00386CE6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86CE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Curriculum filosofico-teoretico</w:t>
            </w:r>
          </w:p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5"/>
              <w:gridCol w:w="688"/>
              <w:gridCol w:w="6082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Istituzioni di filosofia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 : FILOSOFIA TEORETICA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filosofia,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Ermeneutica filosofica,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Gnoseologia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filosofica,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Storia della filosofia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M-FIL/07 : STORIA DELLA FILOSOFIA ANTICA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antica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25"/>
              <w:gridCol w:w="688"/>
              <w:gridCol w:w="6052"/>
              <w:gridCol w:w="60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Estetica e filosofia del linguaggio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2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 : ESTETICA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morale, politica e teoretica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2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 : FILOSOFIA TEORETICA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42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filosofia (</w:t>
                  </w: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o 12)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Ermeneutica filosofica (</w:t>
                  </w: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o 12)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 (</w:t>
                  </w: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o 12)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 (</w:t>
                  </w: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o 12)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Gnoseologia (</w:t>
                  </w: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o 12)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 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filosofica,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M-FIL/07 : STORIA DELLA FILOSOFIA ANTICA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antica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  <w:tc>
                <w:tcPr>
                  <w:tcW w:w="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2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5"/>
              <w:gridCol w:w="688"/>
              <w:gridCol w:w="5267"/>
              <w:gridCol w:w="459"/>
              <w:gridCol w:w="459"/>
              <w:gridCol w:w="267"/>
            </w:tblGrid>
            <w:tr w:rsidR="00386CE6" w:rsidRPr="00386CE6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400" w:type="pct"/>
                  <w:gridSpan w:val="4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letterarie e linguistiche</w:t>
                  </w:r>
                </w:p>
              </w:tc>
              <w:tc>
                <w:tcPr>
                  <w:tcW w:w="3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  <w:tc>
                <w:tcPr>
                  <w:tcW w:w="65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</w:tc>
              <w:tc>
                <w:tcPr>
                  <w:tcW w:w="65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L-FIL-LET/02 : LINGUA E LETTERATURA GRECA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greca,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</w:tc>
              <w:tc>
                <w:tcPr>
                  <w:tcW w:w="65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lastRenderedPageBreak/>
                    <w:t> 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scientifiche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50" w:type="pct"/>
                  <w:gridSpan w:val="3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INF/01 : INFORMATICA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Fondamenti di informatica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 : STORIA GRECA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(Antichità greche),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(Epigrafia greca),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(Geografia storica del mondo antico),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(Storia della storiografia antica: parte greca)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L-ANT/03 : STORIA ROMANA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(Epigrafia latina),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(Esegesi delle fonti per la storia romana),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(Storia della storiografia antica: parte romana)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 : STORIA MEDIEVALE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 (Antichità medievali),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 (Esegesi delle fonti storiche medievali),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Storia medievale (Storia di una regione nel </w:t>
                  </w:r>
                  <w:proofErr w:type="spellStart"/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Medioevo:Toscana</w:t>
                  </w:r>
                  <w:proofErr w:type="spellEnd"/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(Esegesi delle fonti storiche per l’età moderna),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(Informatica e storia moderna),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degli antichi stati italiani),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dell’agricoltura),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dell’età della Riforma e della Controriforma)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dell’età dell’Illuminismo),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dell’Europa moderna),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della storiografia moderna),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 Rinascimento),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di una regione nell’età moderna: Toscana)</w:t>
                  </w:r>
                </w:p>
              </w:tc>
              <w:tc>
                <w:tcPr>
                  <w:tcW w:w="4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400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27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61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5"/>
              <w:gridCol w:w="688"/>
              <w:gridCol w:w="6082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SPS/01 : FILOSOFIA POLITICA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Bioetica,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politica,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sociale,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dello stato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66"/>
              <w:gridCol w:w="667"/>
              <w:gridCol w:w="6092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straniera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oppure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lastRenderedPageBreak/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71"/>
              <w:gridCol w:w="494"/>
              <w:gridCol w:w="4506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386CE6" w:rsidRPr="00386CE6" w:rsidRDefault="00386CE6" w:rsidP="00386CE6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86CE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Curriculum di Logica e Filosofia della scienza</w:t>
            </w:r>
          </w:p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65"/>
              <w:gridCol w:w="762"/>
              <w:gridCol w:w="5998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Istituzioni di filosofia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 : FILOSOFIA TEORETICA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filosofia,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Ermeneutica filosofica,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Gnoseologia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filosofica,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M-FIL/07 : STORIA DELLA FILOSOFIA ANTICA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antica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5"/>
              <w:gridCol w:w="688"/>
              <w:gridCol w:w="6082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e storia della scienza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 in ciascuno dei seguenti insegnamenti più  CFU 6 a scelta (per un totale di CFU 42)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 : STORIA DELLA SCIENZA E DELLE TECNICHE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della scienza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morale, politica e teoretica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 : FILOSOFIA TEORETICA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filosofia,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Ermeneutica filosofica,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Gnoseologia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Antropologia filosofica,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SPS/01 : FILOSOFIA POLITICA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Bioetica,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politica,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sociale,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dello stato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Storia della filosofia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M-FIL/07 : STORIA DELLA FILOSOFIA ANTICA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antica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0"/>
              <w:gridCol w:w="688"/>
              <w:gridCol w:w="6147"/>
            </w:tblGrid>
            <w:tr w:rsidR="00386CE6" w:rsidRPr="00386CE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letterarie e linguistiche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 : LINGUA E LETTERATURA GRECA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greca,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latina,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scientifiche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INF/01 : INFORMATICA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Fondamenti di informatica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 : STORIA GRECA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(Antichità greche),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(Epigrafia greca),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(Geografia storica del mondo antico),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(Storia della storiografia antica: parte greca)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L-ANT/03 : STORIA ROMANA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(Epigrafia latina),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(Esegesi delle fonti per la storia romana),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(Storia della storiografia antica: parte romana)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 : STORIA MEDIEVALE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 (Antichità medievali),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 (Esegesi delle fonti storiche medievali),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 xml:space="preserve">Storia medievale (Storia di una regione nel </w:t>
                  </w:r>
                  <w:proofErr w:type="spellStart"/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Medioevo:Toscana</w:t>
                  </w:r>
                  <w:proofErr w:type="spellEnd"/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(Esegesi delle fonti storiche per l’età moderna),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(Informatica e storia moderna),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degli antichi stati italiani),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dell’agricoltura),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dell’età della Riforma e della Controriforma)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moderna (Storia dell’età dell’Illuminismo),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dell’Europa moderna),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della storiografia moderna),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 Rinascimento),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di una regione nell’età moderna: Toscana)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65"/>
              <w:gridCol w:w="762"/>
              <w:gridCol w:w="5998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SPS/01 : FILOSOFIA POLITICA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Bioetica,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politica,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sociale,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dello stato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66"/>
              <w:gridCol w:w="667"/>
              <w:gridCol w:w="6092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straniera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oppure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71"/>
              <w:gridCol w:w="494"/>
              <w:gridCol w:w="4506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386CE6" w:rsidRPr="00386CE6" w:rsidRDefault="00386CE6" w:rsidP="00386CE6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86CE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Curriculum di Scienze umane</w:t>
            </w:r>
          </w:p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5"/>
              <w:gridCol w:w="688"/>
              <w:gridCol w:w="6082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Istituzioni di filosofia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 : FILOSOFIA TEORETICA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filosofia,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Ermeneutica filosofica,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Gnoseologia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filosofica,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Filosofia della storia,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Storia della filosofia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M-FIL/07 : STORIA DELLA FILOSOFIA ANTICA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antica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10"/>
              <w:gridCol w:w="688"/>
              <w:gridCol w:w="5527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 </w:t>
                  </w:r>
                  <w:proofErr w:type="spellStart"/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demoetnoantropologiche</w:t>
                  </w:r>
                  <w:proofErr w:type="spellEnd"/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, pedagogiche, psicologiche </w:t>
                  </w:r>
                  <w:proofErr w:type="spellStart"/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eeconomiche</w:t>
                  </w:r>
                  <w:proofErr w:type="spellEnd"/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 : PSICOLOGIA GENERALE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36 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generale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M-PSI/04 : PSICOLOGIA DELLO SVILUPPO E PSICOLOGIA DELL'EDUCAZIONE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 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Psicologia dello sviluppo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e storia della scienza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 : STORIA DELLA SCIENZA E DELLE TECNICHE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morale, politica e teoretica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 : FILOSOFIA TEORETICA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filosofia,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Ermeneutica filosofica,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Gnoseologia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filosofica,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SPS/01 : FILOSOFIA POLITICA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Bioetica,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politica,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sociale,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dello stato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0"/>
              <w:gridCol w:w="688"/>
              <w:gridCol w:w="6147"/>
            </w:tblGrid>
            <w:tr w:rsidR="00386CE6" w:rsidRPr="00386CE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letterarie e linguistiche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Linguistica generale,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 : LINGUA E LETTERATURA GRECA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greca,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scientifiche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INF/01 : INFORMATICA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Fondamenti di informatica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 : STORIA GRECA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(Antichità greche),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(Epigrafia greca),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(Geografia storica del mondo antico),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(Storia della storiografia antica: parte greca)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L-ANT/03 : STORIA ROMANA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(Epigrafia latina),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(Esegesi delle fonti per la storia romana),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(Storia della storiografia antica: parte romana)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 : STORIA MEDIEVALE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 (Antichità medievali),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 (Esegesi delle fonti storiche medievali),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Storia medievale (Storia di una regione nel </w:t>
                  </w:r>
                  <w:proofErr w:type="spellStart"/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Medioevo:Toscana</w:t>
                  </w:r>
                  <w:proofErr w:type="spellEnd"/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(Esegesi delle fonti storiche per l’età moderna),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(Informatica e storia moderna),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degli antichi stati italiani),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dell’agricoltura),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dell’età della Riforma e della Controriforma)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moderna (Storia dell’età dell’Illuminismo),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dell’Europa moderna),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della storiografia moderna),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 Rinascimento),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di una regione nell’età moderna: Toscana)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65"/>
              <w:gridCol w:w="762"/>
              <w:gridCol w:w="5998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SPS/01 : FILOSOFIA POLITICA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Bioetica,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politica,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sociale,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dello stato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66"/>
              <w:gridCol w:w="667"/>
              <w:gridCol w:w="6092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straniera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oppure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71"/>
              <w:gridCol w:w="494"/>
              <w:gridCol w:w="4506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8"/>
                <w:szCs w:val="28"/>
                <w:lang w:eastAsia="it-IT"/>
              </w:rPr>
              <w:t> </w:t>
            </w:r>
          </w:p>
          <w:p w:rsidR="00386CE6" w:rsidRPr="00386CE6" w:rsidRDefault="00386CE6" w:rsidP="00386CE6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86CE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Curriculum storico-filosofico</w:t>
            </w:r>
          </w:p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65"/>
              <w:gridCol w:w="762"/>
              <w:gridCol w:w="5998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Istituzioni di filosofia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 : FILOSOFIA TEORETICA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filosofia,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Ermeneutica filosofica,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Gnoseologia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filosofica,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M-FIL/07 : STORIA DELLA FILOSOFIA ANTICA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antica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65"/>
              <w:gridCol w:w="762"/>
              <w:gridCol w:w="5998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e storia della scienza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 : STORIA DELLA SCIENZA E DELLE TECNICHE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morale, politica e teoretica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 : FILOSOFIA TEORETICA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filosofia,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Ermeneutica filosofica,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Filosofia del linguaggio ordinario,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Gnoseologia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filosofica,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SPS/01 : FILOSOFIA POLITICA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Bioetica,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politica,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sociale,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dello stato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Storia della filosofia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30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(CFU 6 o 12)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(CFU 6 o 12)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(CFU 6 o 12)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(CFU 6 o 12)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(CFU 6 o 12)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(CFU 6 o 12)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M-FIL/07 : STORIA DELLA FILOSOFIA ANTICA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antica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495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61"/>
              <w:gridCol w:w="688"/>
              <w:gridCol w:w="6082"/>
            </w:tblGrid>
            <w:tr w:rsidR="00386CE6" w:rsidRPr="00386CE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6CE6" w:rsidRPr="00386CE6">
              <w:trPr>
                <w:trHeight w:val="3435"/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letterarie e linguistiche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 : LINGUA E LETTERATURA GRECA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greca,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(Discipline scientifiche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INF/01 : INFORMATICA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 di informatica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 : STORIA GRECA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(Antichità greche),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(Epigrafia greca),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(Geografia storica del mondo antico),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(Storia della storiografia antica: parte greca)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L-ANT/03 : STORIA ROMANA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(Epigrafia latina),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(Esegesi delle fonti per la storia romana),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(Storia della storiografia antica: parte romana)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M-STO/01 : STORIA MEDIEVALE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 (Antichità medievali),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 (Esegesi delle fonti storiche medievali),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Storia medievale (Storia di una regione nel </w:t>
                  </w:r>
                  <w:proofErr w:type="spellStart"/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Medioevo:Toscana</w:t>
                  </w:r>
                  <w:proofErr w:type="spellEnd"/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(Esegesi delle fonti storiche per l’età moderna),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(Informatica e storia moderna),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degli antichi stati italiani),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dell’agricoltura),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dell’età della Riforma e della Controriforma)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moderna (Storia dell’età dell’Illuminismo),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dell’Europa moderna),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della storiografia moderna),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 Rinascimento),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di una regione nell’età moderna: Toscana)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65"/>
              <w:gridCol w:w="762"/>
              <w:gridCol w:w="5998"/>
            </w:tblGrid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SPS/01 : FILOSOFIA POLITICA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Bioetica,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politica,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sociale,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dello stato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90"/>
              <w:gridCol w:w="673"/>
              <w:gridCol w:w="5962"/>
            </w:tblGrid>
            <w:tr w:rsidR="00386CE6" w:rsidRPr="00386CE6">
              <w:trPr>
                <w:tblCellSpacing w:w="0" w:type="dxa"/>
              </w:trPr>
              <w:tc>
                <w:tcPr>
                  <w:tcW w:w="1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straniera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oppure</w:t>
                  </w:r>
                </w:p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386CE6" w:rsidRPr="00386CE6">
              <w:trPr>
                <w:tblCellSpacing w:w="0" w:type="dxa"/>
              </w:trPr>
              <w:tc>
                <w:tcPr>
                  <w:tcW w:w="1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"/>
              <w:gridCol w:w="493"/>
              <w:gridCol w:w="3759"/>
            </w:tblGrid>
            <w:tr w:rsidR="00386CE6" w:rsidRPr="00386CE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6CE6" w:rsidRPr="00386CE6" w:rsidRDefault="00386CE6" w:rsidP="00386CE6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6CE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86CE6" w:rsidRPr="00386CE6" w:rsidRDefault="00386CE6" w:rsidP="00386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6CE6" w:rsidRPr="00386CE6" w:rsidRDefault="00386CE6" w:rsidP="00386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6CE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 </w:t>
            </w:r>
          </w:p>
        </w:tc>
      </w:tr>
    </w:tbl>
    <w:p w:rsidR="00386CE6" w:rsidRPr="00386CE6" w:rsidRDefault="00386CE6" w:rsidP="00386CE6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86CE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lastRenderedPageBreak/>
        <w:t> </w:t>
      </w:r>
    </w:p>
    <w:p w:rsidR="00386CE6" w:rsidRPr="00386CE6" w:rsidRDefault="00386CE6" w:rsidP="00386C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86CE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</w:t>
      </w:r>
    </w:p>
    <w:p w:rsidR="00386CE6" w:rsidRPr="00386CE6" w:rsidRDefault="00386CE6" w:rsidP="00386C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86CE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</w:t>
      </w:r>
    </w:p>
    <w:p w:rsidR="00AD31A1" w:rsidRDefault="00AD31A1">
      <w:bookmarkStart w:id="0" w:name="_GoBack"/>
      <w:bookmarkEnd w:id="0"/>
    </w:p>
    <w:sectPr w:rsidR="00AD31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CE6"/>
    <w:rsid w:val="00386CE6"/>
    <w:rsid w:val="00AD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386C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386CE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grame">
    <w:name w:val="grame"/>
    <w:basedOn w:val="Carpredefinitoparagrafo"/>
    <w:rsid w:val="00386CE6"/>
  </w:style>
  <w:style w:type="character" w:customStyle="1" w:styleId="apple-converted-space">
    <w:name w:val="apple-converted-space"/>
    <w:basedOn w:val="Carpredefinitoparagrafo"/>
    <w:rsid w:val="00386CE6"/>
  </w:style>
  <w:style w:type="paragraph" w:styleId="NormaleWeb">
    <w:name w:val="Normal (Web)"/>
    <w:basedOn w:val="Normale"/>
    <w:uiPriority w:val="99"/>
    <w:unhideWhenUsed/>
    <w:rsid w:val="00386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pelle">
    <w:name w:val="spelle"/>
    <w:basedOn w:val="Carpredefinitoparagrafo"/>
    <w:rsid w:val="00386C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386C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386CE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grame">
    <w:name w:val="grame"/>
    <w:basedOn w:val="Carpredefinitoparagrafo"/>
    <w:rsid w:val="00386CE6"/>
  </w:style>
  <w:style w:type="character" w:customStyle="1" w:styleId="apple-converted-space">
    <w:name w:val="apple-converted-space"/>
    <w:basedOn w:val="Carpredefinitoparagrafo"/>
    <w:rsid w:val="00386CE6"/>
  </w:style>
  <w:style w:type="paragraph" w:styleId="NormaleWeb">
    <w:name w:val="Normal (Web)"/>
    <w:basedOn w:val="Normale"/>
    <w:uiPriority w:val="99"/>
    <w:unhideWhenUsed/>
    <w:rsid w:val="00386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pelle">
    <w:name w:val="spelle"/>
    <w:basedOn w:val="Carpredefinitoparagrafo"/>
    <w:rsid w:val="00386C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5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4008</Words>
  <Characters>22851</Characters>
  <Application>Microsoft Office Word</Application>
  <DocSecurity>0</DocSecurity>
  <Lines>190</Lines>
  <Paragraphs>53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ruggero</dc:creator>
  <cp:lastModifiedBy>ruggero</cp:lastModifiedBy>
  <cp:revision>1</cp:revision>
  <dcterms:created xsi:type="dcterms:W3CDTF">2014-01-07T09:38:00Z</dcterms:created>
  <dcterms:modified xsi:type="dcterms:W3CDTF">2014-01-07T09:39:00Z</dcterms:modified>
</cp:coreProperties>
</file>